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9F8F"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674E4F4"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p w14:paraId="41D80B26"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2CF247CF" w14:textId="77777777" w:rsidTr="007B4EA5">
        <w:tc>
          <w:tcPr>
            <w:tcW w:w="1985" w:type="dxa"/>
            <w:tcBorders>
              <w:top w:val="nil"/>
              <w:left w:val="nil"/>
              <w:bottom w:val="nil"/>
            </w:tcBorders>
            <w:shd w:val="clear" w:color="auto" w:fill="auto"/>
            <w:vAlign w:val="center"/>
          </w:tcPr>
          <w:p w14:paraId="18308A46" w14:textId="77777777" w:rsidR="00C23C8A" w:rsidRDefault="00C23C8A" w:rsidP="00C23C8A">
            <w:pPr>
              <w:pStyle w:val="BodyText"/>
              <w:spacing w:after="0"/>
              <w:jc w:val="right"/>
            </w:pPr>
            <w:r>
              <w:t>Address</w:t>
            </w:r>
          </w:p>
          <w:p w14:paraId="19354E43"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2D0827F9" w14:textId="7792339C" w:rsidR="00C23C8A" w:rsidRPr="002F4ED0" w:rsidRDefault="007D4E8E" w:rsidP="007B4EA5">
            <w:pPr>
              <w:pStyle w:val="BodyText"/>
            </w:pPr>
            <w:r>
              <w:t>Lot 431, 1284 Donnybrook Road, Woodstock</w:t>
            </w:r>
          </w:p>
        </w:tc>
      </w:tr>
    </w:tbl>
    <w:p w14:paraId="65B9AD8F" w14:textId="77777777" w:rsidR="005B508C" w:rsidRDefault="005B508C" w:rsidP="005B508C">
      <w:pPr>
        <w:pStyle w:val="Heading2"/>
      </w:pPr>
      <w:r w:rsidRPr="00DC5AA8">
        <w:t>Indicative selling price</w:t>
      </w:r>
    </w:p>
    <w:p w14:paraId="1F442D3B" w14:textId="77777777" w:rsidR="005B508C" w:rsidRDefault="005B508C" w:rsidP="005B508C">
      <w:pPr>
        <w:pStyle w:val="BodyText"/>
      </w:pPr>
      <w:r w:rsidRPr="005B508C">
        <w:t>For the meaning of this price see consumer.vic.gov.au/</w:t>
      </w:r>
      <w:proofErr w:type="gramStart"/>
      <w:r w:rsidRPr="005B508C">
        <w:t>underquoting</w:t>
      </w:r>
      <w:r w:rsidR="00867429" w:rsidRPr="008F0515">
        <w:t>(</w:t>
      </w:r>
      <w:proofErr w:type="gramEnd"/>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5BCF5536" w14:textId="77777777" w:rsidTr="007B4EA5">
        <w:trPr>
          <w:trHeight w:val="510"/>
        </w:trPr>
        <w:tc>
          <w:tcPr>
            <w:tcW w:w="1985" w:type="dxa"/>
            <w:tcBorders>
              <w:right w:val="single" w:sz="4" w:space="0" w:color="auto"/>
            </w:tcBorders>
            <w:shd w:val="clear" w:color="auto" w:fill="auto"/>
            <w:vAlign w:val="center"/>
          </w:tcPr>
          <w:p w14:paraId="1587E197"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61754" w14:textId="226815E5" w:rsidR="00C23C8A" w:rsidRDefault="00C23C8A" w:rsidP="00B27F94">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4E19B134"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000DD" w14:textId="1BD31830" w:rsidR="00C23C8A" w:rsidRDefault="00C23C8A" w:rsidP="007B4EA5">
            <w:pPr>
              <w:pStyle w:val="BodyText"/>
            </w:pPr>
            <w:r>
              <w:t>$</w:t>
            </w:r>
            <w:r w:rsidR="007D4E8E">
              <w:t>316,500</w:t>
            </w:r>
          </w:p>
        </w:tc>
        <w:tc>
          <w:tcPr>
            <w:tcW w:w="1276" w:type="dxa"/>
            <w:tcBorders>
              <w:left w:val="single" w:sz="4" w:space="0" w:color="auto"/>
              <w:right w:val="single" w:sz="4" w:space="0" w:color="auto"/>
            </w:tcBorders>
            <w:shd w:val="clear" w:color="auto" w:fill="auto"/>
            <w:vAlign w:val="center"/>
          </w:tcPr>
          <w:p w14:paraId="5D1E0A7B"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84F59C" w14:textId="3844D217" w:rsidR="00C23C8A" w:rsidRDefault="00C23C8A" w:rsidP="007B4EA5">
            <w:pPr>
              <w:pStyle w:val="BodyText"/>
            </w:pPr>
            <w:r>
              <w:t>$</w:t>
            </w:r>
            <w:r w:rsidR="007D4E8E">
              <w:t>336,500</w:t>
            </w:r>
          </w:p>
        </w:tc>
      </w:tr>
    </w:tbl>
    <w:p w14:paraId="3C04D5E7"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37989E78" w14:textId="77777777" w:rsidTr="00A42F7D">
        <w:trPr>
          <w:trHeight w:val="454"/>
        </w:trPr>
        <w:tc>
          <w:tcPr>
            <w:tcW w:w="1276" w:type="dxa"/>
            <w:tcBorders>
              <w:right w:val="single" w:sz="4" w:space="0" w:color="auto"/>
            </w:tcBorders>
            <w:shd w:val="clear" w:color="auto" w:fill="auto"/>
            <w:vAlign w:val="center"/>
          </w:tcPr>
          <w:p w14:paraId="208EDE3B"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F032B6" w14:textId="0E1CA898" w:rsidR="00A42F7D" w:rsidRPr="00DC5AA8" w:rsidRDefault="00A42F7D" w:rsidP="00B27F94">
            <w:pPr>
              <w:pStyle w:val="BodyText"/>
              <w:spacing w:before="0" w:after="0"/>
            </w:pPr>
            <w:r>
              <w:t>$</w:t>
            </w:r>
          </w:p>
        </w:tc>
        <w:tc>
          <w:tcPr>
            <w:tcW w:w="1275" w:type="dxa"/>
            <w:tcBorders>
              <w:left w:val="single" w:sz="4" w:space="0" w:color="auto"/>
              <w:right w:val="single" w:sz="4" w:space="0" w:color="auto"/>
            </w:tcBorders>
            <w:shd w:val="clear" w:color="auto" w:fill="auto"/>
            <w:vAlign w:val="center"/>
          </w:tcPr>
          <w:p w14:paraId="50D62936"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F7E631" w14:textId="0E96E23B" w:rsidR="00A42F7D" w:rsidRPr="007D4E8E" w:rsidRDefault="007D4E8E" w:rsidP="007B4EA5">
            <w:pPr>
              <w:pStyle w:val="BodyText"/>
              <w:spacing w:before="0" w:after="0"/>
              <w:rPr>
                <w:iCs/>
                <w:color w:val="000000"/>
              </w:rPr>
            </w:pPr>
            <w:r>
              <w:rPr>
                <w:iCs/>
                <w:color w:val="000000"/>
              </w:rPr>
              <w:t>Land</w:t>
            </w:r>
          </w:p>
        </w:tc>
        <w:tc>
          <w:tcPr>
            <w:tcW w:w="709" w:type="dxa"/>
            <w:tcBorders>
              <w:right w:val="single" w:sz="4" w:space="0" w:color="auto"/>
            </w:tcBorders>
            <w:shd w:val="clear" w:color="auto" w:fill="auto"/>
            <w:vAlign w:val="center"/>
          </w:tcPr>
          <w:p w14:paraId="3B46BD05"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CE2CC7" w14:textId="65D42B1F" w:rsidR="00A42F7D" w:rsidRPr="00BC49D5" w:rsidRDefault="007D4E8E" w:rsidP="007B4EA5">
            <w:pPr>
              <w:pStyle w:val="BodyText"/>
              <w:spacing w:before="0" w:after="0"/>
            </w:pPr>
            <w:r>
              <w:t>Woodend</w:t>
            </w:r>
          </w:p>
        </w:tc>
      </w:tr>
    </w:tbl>
    <w:p w14:paraId="750422B4"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7DEB65E2" w14:textId="77777777" w:rsidTr="00640C5E">
        <w:trPr>
          <w:trHeight w:val="510"/>
        </w:trPr>
        <w:tc>
          <w:tcPr>
            <w:tcW w:w="1276" w:type="dxa"/>
            <w:tcBorders>
              <w:right w:val="single" w:sz="4" w:space="0" w:color="auto"/>
            </w:tcBorders>
            <w:shd w:val="clear" w:color="auto" w:fill="auto"/>
            <w:vAlign w:val="center"/>
          </w:tcPr>
          <w:p w14:paraId="3AB44DAD"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4AA1C" w14:textId="0EBB47DA" w:rsidR="00C23C8A" w:rsidRDefault="00C23C8A" w:rsidP="007B4EA5">
            <w:pPr>
              <w:pStyle w:val="BodyText"/>
              <w:tabs>
                <w:tab w:val="left" w:pos="473"/>
                <w:tab w:val="left" w:pos="936"/>
              </w:tabs>
              <w:spacing w:before="0" w:after="0"/>
            </w:pPr>
          </w:p>
        </w:tc>
        <w:tc>
          <w:tcPr>
            <w:tcW w:w="709" w:type="dxa"/>
            <w:tcBorders>
              <w:left w:val="single" w:sz="4" w:space="0" w:color="auto"/>
              <w:right w:val="single" w:sz="4" w:space="0" w:color="auto"/>
            </w:tcBorders>
            <w:shd w:val="clear" w:color="auto" w:fill="auto"/>
            <w:vAlign w:val="center"/>
          </w:tcPr>
          <w:p w14:paraId="5DCEB9DB"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CDD8C" w14:textId="41C02BB2" w:rsidR="00C23C8A" w:rsidRPr="00BC49D5" w:rsidRDefault="00C23C8A" w:rsidP="007B4EA5">
            <w:pPr>
              <w:pStyle w:val="BodyText"/>
              <w:tabs>
                <w:tab w:val="left" w:pos="416"/>
                <w:tab w:val="left" w:pos="983"/>
              </w:tabs>
              <w:spacing w:before="0" w:after="0"/>
            </w:pPr>
          </w:p>
        </w:tc>
        <w:tc>
          <w:tcPr>
            <w:tcW w:w="992" w:type="dxa"/>
            <w:tcBorders>
              <w:left w:val="single" w:sz="4" w:space="0" w:color="auto"/>
              <w:right w:val="single" w:sz="4" w:space="0" w:color="auto"/>
            </w:tcBorders>
            <w:shd w:val="clear" w:color="auto" w:fill="auto"/>
            <w:vAlign w:val="center"/>
          </w:tcPr>
          <w:p w14:paraId="0E8C3FA5"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3572531E" w14:textId="045919AB" w:rsidR="00C23C8A" w:rsidRPr="00BC49D5" w:rsidRDefault="00C23C8A" w:rsidP="007B4EA5">
            <w:pPr>
              <w:pStyle w:val="BodyText"/>
              <w:tabs>
                <w:tab w:val="left" w:pos="416"/>
                <w:tab w:val="left" w:pos="983"/>
              </w:tabs>
              <w:spacing w:before="0" w:after="0"/>
            </w:pPr>
          </w:p>
        </w:tc>
      </w:tr>
    </w:tbl>
    <w:p w14:paraId="4AB093F3" w14:textId="77777777" w:rsidR="00D3028D" w:rsidRPr="005B508C" w:rsidRDefault="00D3028D" w:rsidP="005B508C">
      <w:pPr>
        <w:pStyle w:val="Heading2"/>
      </w:pPr>
      <w:r w:rsidRPr="005B508C">
        <w:t>Comparable property sales (*Delete A or B below as applicable)</w:t>
      </w:r>
    </w:p>
    <w:p w14:paraId="7328AD10" w14:textId="2230D5B4" w:rsidR="00D3028D" w:rsidRDefault="00D03D6E" w:rsidP="00334A10">
      <w:pPr>
        <w:pStyle w:val="BodyText"/>
        <w:ind w:left="720" w:hanging="720"/>
      </w:pPr>
      <w:r>
        <w:rPr>
          <w:b/>
          <w:noProof/>
          <w:lang w:val="en-US" w:eastAsia="en-US"/>
        </w:rPr>
        <mc:AlternateContent>
          <mc:Choice Requires="wps">
            <w:drawing>
              <wp:anchor distT="0" distB="0" distL="114300" distR="114300" simplePos="0" relativeHeight="251659264" behindDoc="0" locked="0" layoutInCell="1" allowOverlap="1" wp14:anchorId="643AAD68" wp14:editId="5ECE0F61">
                <wp:simplePos x="0" y="0"/>
                <wp:positionH relativeFrom="column">
                  <wp:posOffset>489585</wp:posOffset>
                </wp:positionH>
                <wp:positionV relativeFrom="paragraph">
                  <wp:posOffset>207645</wp:posOffset>
                </wp:positionV>
                <wp:extent cx="4800600" cy="9525"/>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EAC34" id="_x0000_t32" coordsize="21600,21600" o:spt="32" o:oned="t" path="m,l21600,21600e" filled="f">
                <v:path arrowok="t" fillok="f" o:connecttype="none"/>
                <o:lock v:ext="edit" shapetype="t"/>
              </v:shapetype>
              <v:shape id="AutoShape 3" o:spid="_x0000_s1026" type="#_x0000_t32" style="position:absolute;margin-left:38.55pt;margin-top:16.35pt;width:378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"/>
            </w:pict>
          </mc:Fallback>
        </mc:AlternateContent>
      </w:r>
      <w:r>
        <w:rPr>
          <w:b/>
          <w:noProof/>
          <w:lang w:val="en-US" w:eastAsia="en-US"/>
        </w:rPr>
        <mc:AlternateContent>
          <mc:Choice Requires="wps">
            <w:drawing>
              <wp:anchor distT="0" distB="0" distL="114300" distR="114300" simplePos="0" relativeHeight="251658240" behindDoc="0" locked="0" layoutInCell="1" allowOverlap="1" wp14:anchorId="3A1B6552" wp14:editId="0F8840E8">
                <wp:simplePos x="0" y="0"/>
                <wp:positionH relativeFrom="column">
                  <wp:posOffset>32385</wp:posOffset>
                </wp:positionH>
                <wp:positionV relativeFrom="paragraph">
                  <wp:posOffset>64770</wp:posOffset>
                </wp:positionV>
                <wp:extent cx="5981700" cy="9525"/>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8DB91" id="AutoShape 2" o:spid="_x0000_s1026" type="#_x0000_t32" style="position:absolute;margin-left:2.55pt;margin-top:5.1pt;width:47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"/>
            </w:pict>
          </mc:Fallback>
        </mc:AlternateContent>
      </w:r>
      <w:r w:rsidR="00D3028D" w:rsidRPr="001E2CBD">
        <w:rPr>
          <w:b/>
        </w:rPr>
        <w:t>A</w:t>
      </w:r>
      <w:r w:rsidR="00D3028D">
        <w:t>*</w:t>
      </w:r>
      <w:r w:rsidR="00D3028D">
        <w:tab/>
      </w:r>
      <w:r w:rsidR="00334A10" w:rsidRPr="00334A10">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7079D3A7"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7A842C34"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3BA0CE96"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23222889"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A89B5D4"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CB99D3D"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1F27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C4FC01B" w14:textId="77777777" w:rsidR="005B508C" w:rsidRPr="005B508C" w:rsidRDefault="005B508C" w:rsidP="005B508C">
            <w:pPr>
              <w:pStyle w:val="BodyText"/>
            </w:pPr>
          </w:p>
        </w:tc>
      </w:tr>
      <w:tr w:rsidR="005B508C" w:rsidRPr="005B508C" w14:paraId="185CE0B5"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011870C"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682B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C829361" w14:textId="77777777" w:rsidR="005B508C" w:rsidRPr="005B508C" w:rsidRDefault="005B508C" w:rsidP="005B508C">
            <w:pPr>
              <w:pStyle w:val="BodyText"/>
            </w:pPr>
          </w:p>
        </w:tc>
      </w:tr>
      <w:tr w:rsidR="005B508C" w:rsidRPr="005B508C" w14:paraId="57A16676"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E254BE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CE58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05F6B3A" w14:textId="77777777" w:rsidR="005B508C" w:rsidRPr="005B508C" w:rsidRDefault="005B508C" w:rsidP="005B508C">
            <w:pPr>
              <w:pStyle w:val="BodyText"/>
            </w:pPr>
          </w:p>
        </w:tc>
      </w:tr>
    </w:tbl>
    <w:p w14:paraId="65E4A743" w14:textId="77777777" w:rsidR="00D3028D" w:rsidRPr="005B508C" w:rsidRDefault="00D3028D" w:rsidP="005B508C">
      <w:pPr>
        <w:pStyle w:val="BodyText"/>
        <w:spacing w:before="240" w:after="240"/>
        <w:rPr>
          <w:b/>
          <w:bCs/>
        </w:rPr>
      </w:pPr>
      <w:r w:rsidRPr="005B508C">
        <w:rPr>
          <w:b/>
          <w:bCs/>
        </w:rPr>
        <w:t xml:space="preserve">OR </w:t>
      </w:r>
    </w:p>
    <w:p w14:paraId="0FF1B2D9"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4666EBD3" w14:textId="77777777" w:rsidR="00F044CA" w:rsidRDefault="00F044CA" w:rsidP="00334A10">
      <w:pPr>
        <w:pStyle w:val="BodyText"/>
        <w:ind w:left="720" w:hanging="720"/>
      </w:pPr>
    </w:p>
    <w:tbl>
      <w:tblPr>
        <w:tblW w:w="6804" w:type="dxa"/>
        <w:tblInd w:w="57" w:type="dxa"/>
        <w:tblLayout w:type="fixed"/>
        <w:tblCellMar>
          <w:left w:w="57" w:type="dxa"/>
          <w:right w:w="57" w:type="dxa"/>
        </w:tblCellMar>
        <w:tblLook w:val="04A0" w:firstRow="1" w:lastRow="0" w:firstColumn="1" w:lastColumn="0" w:noHBand="0" w:noVBand="1"/>
      </w:tblPr>
      <w:tblGrid>
        <w:gridCol w:w="6804"/>
      </w:tblGrid>
      <w:tr w:rsidR="00DD07B9" w:rsidRPr="00E623DD" w14:paraId="74F628E4" w14:textId="77777777" w:rsidTr="00DD07B9">
        <w:trPr>
          <w:trHeight w:val="211"/>
        </w:trPr>
        <w:tc>
          <w:tcPr>
            <w:tcW w:w="6804" w:type="dxa"/>
            <w:tcBorders>
              <w:right w:val="single" w:sz="4" w:space="0" w:color="auto"/>
            </w:tcBorders>
            <w:shd w:val="clear" w:color="auto" w:fill="auto"/>
            <w:vAlign w:val="center"/>
          </w:tcPr>
          <w:p w14:paraId="7571D1F2" w14:textId="77777777" w:rsidR="00DD07B9" w:rsidRPr="00E623DD" w:rsidRDefault="00DD07B9" w:rsidP="00123292">
            <w:pPr>
              <w:pStyle w:val="BodyText"/>
              <w:ind w:left="720" w:hanging="720"/>
              <w:jc w:val="right"/>
              <w:rPr>
                <w:sz w:val="16"/>
                <w:szCs w:val="16"/>
              </w:rPr>
            </w:pPr>
            <w:r w:rsidRPr="00E623DD">
              <w:rPr>
                <w:sz w:val="16"/>
                <w:szCs w:val="16"/>
              </w:rPr>
              <w:t xml:space="preserve">This Statement of Information was prepared on: </w:t>
            </w:r>
          </w:p>
        </w:tc>
      </w:tr>
    </w:tbl>
    <w:p w14:paraId="228BB20F"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5BB7" w14:textId="77777777" w:rsidR="00144C8B" w:rsidRDefault="00144C8B">
      <w:r>
        <w:separator/>
      </w:r>
    </w:p>
    <w:p w14:paraId="6DA362CE" w14:textId="77777777" w:rsidR="00144C8B" w:rsidRDefault="00144C8B"/>
  </w:endnote>
  <w:endnote w:type="continuationSeparator" w:id="0">
    <w:p w14:paraId="4CC088BA" w14:textId="77777777" w:rsidR="00144C8B" w:rsidRDefault="00144C8B">
      <w:r>
        <w:continuationSeparator/>
      </w:r>
    </w:p>
    <w:p w14:paraId="114A1A72" w14:textId="77777777" w:rsidR="00144C8B" w:rsidRDefault="00144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CF01"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1B410653" w14:textId="62CE9181" w:rsidR="00B41769" w:rsidRPr="005545CA" w:rsidRDefault="000B4C79" w:rsidP="000B4C79">
    <w:pPr>
      <w:pStyle w:val="Footer"/>
      <w:tabs>
        <w:tab w:val="clear" w:pos="5387"/>
        <w:tab w:val="center" w:pos="4678"/>
      </w:tabs>
      <w:spacing w:before="360"/>
    </w:pPr>
    <w:r>
      <w:tab/>
    </w:r>
    <w:r w:rsidR="00D03D6E">
      <w:rPr>
        <w:noProof/>
      </w:rPr>
      <w:drawing>
        <wp:anchor distT="0" distB="0" distL="114300" distR="114300" simplePos="0" relativeHeight="251658240" behindDoc="0" locked="0" layoutInCell="1" allowOverlap="1" wp14:anchorId="1463FF31" wp14:editId="66C9B26B">
          <wp:simplePos x="0" y="0"/>
          <wp:positionH relativeFrom="column">
            <wp:posOffset>4476750</wp:posOffset>
          </wp:positionH>
          <wp:positionV relativeFrom="paragraph">
            <wp:posOffset>20320</wp:posOffset>
          </wp:positionV>
          <wp:extent cx="1684655" cy="467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6033" w14:textId="7D80F89C" w:rsidR="00B41769" w:rsidRPr="007D2AE5" w:rsidRDefault="00D03D6E"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5B41ABE1" wp14:editId="0A3DBCCF">
          <wp:simplePos x="0" y="0"/>
          <wp:positionH relativeFrom="column">
            <wp:posOffset>4476750</wp:posOffset>
          </wp:positionH>
          <wp:positionV relativeFrom="paragraph">
            <wp:posOffset>20320</wp:posOffset>
          </wp:positionV>
          <wp:extent cx="1684655" cy="46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C8EE" w14:textId="77777777" w:rsidR="00144C8B" w:rsidRDefault="00144C8B">
      <w:r>
        <w:separator/>
      </w:r>
    </w:p>
    <w:p w14:paraId="348027F5" w14:textId="77777777" w:rsidR="00144C8B" w:rsidRDefault="00144C8B"/>
  </w:footnote>
  <w:footnote w:type="continuationSeparator" w:id="0">
    <w:p w14:paraId="41AB30AC" w14:textId="77777777" w:rsidR="00144C8B" w:rsidRDefault="00144C8B">
      <w:r>
        <w:continuationSeparator/>
      </w:r>
    </w:p>
    <w:p w14:paraId="5F771558" w14:textId="77777777" w:rsidR="00144C8B" w:rsidRDefault="00144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6398" w14:textId="77777777" w:rsidR="00B41769" w:rsidRDefault="00B4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6673129">
    <w:abstractNumId w:val="11"/>
  </w:num>
  <w:num w:numId="2" w16cid:durableId="1394163445">
    <w:abstractNumId w:val="6"/>
  </w:num>
  <w:num w:numId="3" w16cid:durableId="1365911699">
    <w:abstractNumId w:val="5"/>
  </w:num>
  <w:num w:numId="4" w16cid:durableId="350381731">
    <w:abstractNumId w:val="10"/>
  </w:num>
  <w:num w:numId="5" w16cid:durableId="685139210">
    <w:abstractNumId w:val="4"/>
  </w:num>
  <w:num w:numId="6" w16cid:durableId="1659000557">
    <w:abstractNumId w:val="3"/>
  </w:num>
  <w:num w:numId="7" w16cid:durableId="1418088889">
    <w:abstractNumId w:val="2"/>
  </w:num>
  <w:num w:numId="8" w16cid:durableId="330255694">
    <w:abstractNumId w:val="1"/>
  </w:num>
  <w:num w:numId="9" w16cid:durableId="2041199565">
    <w:abstractNumId w:val="9"/>
  </w:num>
  <w:num w:numId="10" w16cid:durableId="645822304">
    <w:abstractNumId w:val="7"/>
  </w:num>
  <w:num w:numId="11" w16cid:durableId="904681862">
    <w:abstractNumId w:val="0"/>
  </w:num>
  <w:num w:numId="12" w16cid:durableId="208228826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26E15"/>
    <w:rsid w:val="0013188A"/>
    <w:rsid w:val="00134668"/>
    <w:rsid w:val="001424CD"/>
    <w:rsid w:val="00144C8B"/>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D4E8E"/>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9439B"/>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27F94"/>
    <w:rsid w:val="00B35212"/>
    <w:rsid w:val="00B41769"/>
    <w:rsid w:val="00B44C4D"/>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177F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37D3"/>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3D6E"/>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07B9"/>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C3D58"/>
    <w:rsid w:val="00ED0225"/>
    <w:rsid w:val="00ED1570"/>
    <w:rsid w:val="00ED4C69"/>
    <w:rsid w:val="00ED57BC"/>
    <w:rsid w:val="00ED75FC"/>
    <w:rsid w:val="00EE074E"/>
    <w:rsid w:val="00EE097A"/>
    <w:rsid w:val="00EE22A7"/>
    <w:rsid w:val="00EE5CE1"/>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C911F"/>
  <w15:docId w15:val="{3B9F4C68-FB7D-4C3D-B07D-95B95EA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semiHidden="1" w:uiPriority="0" w:qFormat="1"/>
    <w:lsdException w:name="heading 3" w:semiHidden="1" w:uiPriority="2" w:qFormat="1"/>
    <w:lsdException w:name="heading 4" w:semiHidden="1" w:uiPriority="6" w:qFormat="1"/>
    <w:lsdException w:name="heading 5" w:semiHidden="1"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lsdException w:name="List Number 3" w:semiHidden="1"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4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1128</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Tayla McCluskey</cp:lastModifiedBy>
  <cp:revision>6</cp:revision>
  <cp:lastPrinted>2019-07-12T05:11:00Z</cp:lastPrinted>
  <dcterms:created xsi:type="dcterms:W3CDTF">2022-05-05T07:09:00Z</dcterms:created>
  <dcterms:modified xsi:type="dcterms:W3CDTF">2023-02-20T06:10:00Z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